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9E5" w:rsidRPr="00A209E5" w:rsidRDefault="00A209E5" w:rsidP="00A209E5">
      <w:pPr>
        <w:shd w:val="clear" w:color="auto" w:fill="FFFFFF"/>
        <w:spacing w:after="0" w:line="240" w:lineRule="auto"/>
        <w:ind w:right="-81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09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Добровольский Г.В</w:t>
      </w:r>
      <w:r w:rsidRPr="00A209E5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A209E5" w:rsidRPr="00A209E5" w:rsidRDefault="00A209E5" w:rsidP="00A209E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09E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A209E5" w:rsidRPr="00A209E5" w:rsidRDefault="00A209E5" w:rsidP="00A209E5">
      <w:pPr>
        <w:shd w:val="clear" w:color="auto" w:fill="FFFFFF"/>
        <w:spacing w:after="0" w:line="240" w:lineRule="auto"/>
        <w:ind w:left="540" w:right="-81" w:hanging="540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09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</w:t>
      </w:r>
      <w:r w:rsidRPr="00A209E5">
        <w:rPr>
          <w:rFonts w:ascii="Times New Roman" w:eastAsia="Times New Roman" w:hAnsi="Times New Roman" w:cs="Times New Roman"/>
          <w:color w:val="000000"/>
          <w:lang w:eastAsia="ru-RU"/>
        </w:rPr>
        <w:t xml:space="preserve">очвы речных пойм центра Русской равнины. 2-е изд., </w:t>
      </w:r>
      <w:proofErr w:type="spellStart"/>
      <w:r w:rsidRPr="00A209E5">
        <w:rPr>
          <w:rFonts w:ascii="Times New Roman" w:eastAsia="Times New Roman" w:hAnsi="Times New Roman" w:cs="Times New Roman"/>
          <w:color w:val="000000"/>
          <w:lang w:eastAsia="ru-RU"/>
        </w:rPr>
        <w:t>перераб</w:t>
      </w:r>
      <w:proofErr w:type="spellEnd"/>
      <w:r w:rsidRPr="00A209E5">
        <w:rPr>
          <w:rFonts w:ascii="Times New Roman" w:eastAsia="Times New Roman" w:hAnsi="Times New Roman" w:cs="Times New Roman"/>
          <w:color w:val="000000"/>
          <w:lang w:eastAsia="ru-RU"/>
        </w:rPr>
        <w:t xml:space="preserve">. и доп. – М.: Изд-во МГУ, 2005. – 293 </w:t>
      </w:r>
      <w:proofErr w:type="gramStart"/>
      <w:r w:rsidRPr="00A209E5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proofErr w:type="gramEnd"/>
      <w:r w:rsidRPr="00A209E5">
        <w:rPr>
          <w:rFonts w:ascii="Times New Roman" w:eastAsia="Times New Roman" w:hAnsi="Times New Roman" w:cs="Times New Roman"/>
          <w:color w:val="000000"/>
          <w:lang w:eastAsia="ru-RU"/>
        </w:rPr>
        <w:t>. </w:t>
      </w:r>
    </w:p>
    <w:p w:rsidR="00A209E5" w:rsidRPr="00A209E5" w:rsidRDefault="00A209E5" w:rsidP="00A209E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09E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A209E5" w:rsidRPr="00A209E5" w:rsidRDefault="00A209E5" w:rsidP="00A209E5">
      <w:pPr>
        <w:shd w:val="clear" w:color="auto" w:fill="FFFFFF"/>
        <w:spacing w:after="0" w:line="240" w:lineRule="auto"/>
        <w:ind w:left="540" w:right="-81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09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                 В монографии на примере пойм рек </w:t>
      </w:r>
      <w:proofErr w:type="spellStart"/>
      <w:proofErr w:type="gramStart"/>
      <w:r w:rsidRPr="00A209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средне-русских</w:t>
      </w:r>
      <w:proofErr w:type="spellEnd"/>
      <w:proofErr w:type="gramEnd"/>
      <w:r w:rsidRPr="00A209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</w:t>
      </w:r>
      <w:proofErr w:type="spellStart"/>
      <w:r w:rsidRPr="00A209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вятско-камских</w:t>
      </w:r>
      <w:proofErr w:type="spellEnd"/>
      <w:r w:rsidRPr="00A209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областей лесной зоны Русской равнины, распространенных в бассейне Верхней и Средней Волги изложены результаты стационарных и тематических исследований  генетически разных типов пойм. Материалы этих исследований послужили основой для выяснения генезиса и разработки систематики  и классификации пойменных почв лесной зоны Русской равнины.</w:t>
      </w:r>
    </w:p>
    <w:p w:rsidR="00A209E5" w:rsidRPr="00A209E5" w:rsidRDefault="00A209E5" w:rsidP="00A209E5">
      <w:pPr>
        <w:shd w:val="clear" w:color="auto" w:fill="FFFFFF"/>
        <w:spacing w:after="0" w:line="240" w:lineRule="auto"/>
        <w:ind w:left="540" w:right="-81" w:firstLine="336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09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Книга адресована специалистам в области почвоведения,  географии почв, сельского хозяйства.</w:t>
      </w:r>
    </w:p>
    <w:p w:rsidR="00A209E5" w:rsidRPr="00A209E5" w:rsidRDefault="00A209E5" w:rsidP="00A209E5">
      <w:pPr>
        <w:shd w:val="clear" w:color="auto" w:fill="FFFFFF"/>
        <w:spacing w:after="0" w:line="240" w:lineRule="auto"/>
        <w:ind w:left="2320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09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A209E5" w:rsidRPr="00A209E5" w:rsidRDefault="00A209E5" w:rsidP="00A209E5">
      <w:pPr>
        <w:shd w:val="clear" w:color="auto" w:fill="FFFFFF"/>
        <w:spacing w:after="0" w:line="240" w:lineRule="auto"/>
        <w:ind w:left="2320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09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СОДЕРЖАНИЕ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353"/>
        <w:gridCol w:w="1559"/>
      </w:tblGrid>
      <w:tr w:rsidR="00A209E5" w:rsidRPr="00A209E5" w:rsidTr="00A209E5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9E5" w:rsidRPr="00A209E5" w:rsidRDefault="00A209E5" w:rsidP="00A209E5">
            <w:pPr>
              <w:spacing w:before="100" w:after="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48"/>
                <w:szCs w:val="48"/>
                <w:lang w:eastAsia="ru-RU"/>
              </w:rPr>
            </w:pPr>
            <w:r w:rsidRPr="00A209E5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0"/>
                <w:szCs w:val="20"/>
                <w:lang w:eastAsia="ru-RU"/>
              </w:rPr>
              <w:t>Предисловие</w:t>
            </w:r>
          </w:p>
        </w:tc>
        <w:tc>
          <w:tcPr>
            <w:tcW w:w="1559" w:type="dxa"/>
            <w:tcBorders>
              <w:top w:val="single" w:sz="4" w:space="0" w:color="auto"/>
              <w:left w:val="outset" w:sz="6" w:space="0" w:color="ECE9D8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9E5" w:rsidRPr="00A209E5" w:rsidRDefault="00A209E5" w:rsidP="00A209E5">
            <w:pPr>
              <w:spacing w:before="10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209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209E5" w:rsidRPr="00A209E5" w:rsidTr="00A209E5">
        <w:tc>
          <w:tcPr>
            <w:tcW w:w="5353" w:type="dxa"/>
            <w:tcBorders>
              <w:top w:val="outset" w:sz="6" w:space="0" w:color="ECE9D8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9E5" w:rsidRPr="00A209E5" w:rsidRDefault="00A209E5" w:rsidP="00A209E5">
            <w:pPr>
              <w:spacing w:before="100" w:after="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48"/>
                <w:szCs w:val="48"/>
                <w:lang w:eastAsia="ru-RU"/>
              </w:rPr>
            </w:pPr>
            <w:r w:rsidRPr="00A209E5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0"/>
                <w:szCs w:val="20"/>
                <w:lang w:eastAsia="ru-RU"/>
              </w:rPr>
              <w:t>Введение </w:t>
            </w:r>
          </w:p>
        </w:tc>
        <w:tc>
          <w:tcPr>
            <w:tcW w:w="1559" w:type="dxa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9E5" w:rsidRPr="00A209E5" w:rsidRDefault="00A209E5" w:rsidP="00A209E5">
            <w:pPr>
              <w:spacing w:before="10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209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A209E5" w:rsidRPr="00A209E5" w:rsidTr="00A209E5">
        <w:trPr>
          <w:trHeight w:val="439"/>
        </w:trPr>
        <w:tc>
          <w:tcPr>
            <w:tcW w:w="5353" w:type="dxa"/>
            <w:tcBorders>
              <w:top w:val="outset" w:sz="6" w:space="0" w:color="ECE9D8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9E5" w:rsidRPr="00A209E5" w:rsidRDefault="00A209E5" w:rsidP="00A209E5">
            <w:pPr>
              <w:spacing w:before="100" w:after="0" w:line="240" w:lineRule="auto"/>
              <w:ind w:left="709" w:hanging="709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209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Глава I.</w:t>
            </w:r>
            <w:r w:rsidRPr="00A209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A209E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  <w:r w:rsidRPr="00A209E5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18"/>
                <w:szCs w:val="18"/>
                <w:lang w:eastAsia="ru-RU"/>
              </w:rPr>
              <w:t>почвенный покров речных пойм</w:t>
            </w:r>
            <w:r w:rsidRPr="00A209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 </w:t>
            </w:r>
            <w:r w:rsidRPr="00A209E5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18"/>
                <w:szCs w:val="18"/>
                <w:lang w:eastAsia="ru-RU"/>
              </w:rPr>
              <w:t>центра русской равнины.</w:t>
            </w:r>
            <w:r w:rsidRPr="00A209E5">
              <w:rPr>
                <w:rFonts w:ascii="Times New Roman" w:eastAsia="Times New Roman" w:hAnsi="Times New Roman" w:cs="Times New Roman"/>
                <w:smallCaps/>
                <w:color w:val="000000"/>
                <w:sz w:val="18"/>
                <w:szCs w:val="18"/>
                <w:lang w:eastAsia="ru-RU"/>
              </w:rPr>
              <w:t> </w:t>
            </w:r>
            <w:r w:rsidRPr="00A20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(Бассейн Верхней и Средней Волги)</w:t>
            </w:r>
          </w:p>
        </w:tc>
        <w:tc>
          <w:tcPr>
            <w:tcW w:w="1559" w:type="dxa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9E5" w:rsidRPr="00A209E5" w:rsidRDefault="00A209E5" w:rsidP="00A209E5">
            <w:pPr>
              <w:spacing w:before="10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209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A209E5" w:rsidRPr="00A209E5" w:rsidTr="00A209E5">
        <w:tc>
          <w:tcPr>
            <w:tcW w:w="5353" w:type="dxa"/>
            <w:tcBorders>
              <w:top w:val="outset" w:sz="6" w:space="0" w:color="ECE9D8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9E5" w:rsidRPr="00A209E5" w:rsidRDefault="00A209E5" w:rsidP="00A209E5">
            <w:pPr>
              <w:spacing w:before="100" w:after="0" w:line="240" w:lineRule="auto"/>
              <w:ind w:left="709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20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Природные условия и почвенный покров бассейна и долины Верх</w:t>
            </w:r>
            <w:r w:rsidRPr="00A20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ней и Средней Волги</w:t>
            </w:r>
          </w:p>
        </w:tc>
        <w:tc>
          <w:tcPr>
            <w:tcW w:w="1559" w:type="dxa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9E5" w:rsidRPr="00A209E5" w:rsidRDefault="00A209E5" w:rsidP="00A209E5">
            <w:pPr>
              <w:spacing w:before="10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209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A209E5" w:rsidRPr="00A209E5" w:rsidTr="00A209E5">
        <w:tc>
          <w:tcPr>
            <w:tcW w:w="5353" w:type="dxa"/>
            <w:tcBorders>
              <w:top w:val="outset" w:sz="6" w:space="0" w:color="ECE9D8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9E5" w:rsidRPr="00A209E5" w:rsidRDefault="00A209E5" w:rsidP="00A209E5">
            <w:pPr>
              <w:spacing w:before="100" w:after="0" w:line="240" w:lineRule="auto"/>
              <w:ind w:firstLine="709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20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Почвы поймы р. Клязьмы</w:t>
            </w:r>
          </w:p>
        </w:tc>
        <w:tc>
          <w:tcPr>
            <w:tcW w:w="1559" w:type="dxa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9E5" w:rsidRPr="00A209E5" w:rsidRDefault="00A209E5" w:rsidP="00A209E5">
            <w:pPr>
              <w:spacing w:before="10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209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</w:t>
            </w:r>
          </w:p>
        </w:tc>
      </w:tr>
      <w:tr w:rsidR="00A209E5" w:rsidRPr="00A209E5" w:rsidTr="00A209E5">
        <w:tc>
          <w:tcPr>
            <w:tcW w:w="5353" w:type="dxa"/>
            <w:tcBorders>
              <w:top w:val="outset" w:sz="6" w:space="0" w:color="ECE9D8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9E5" w:rsidRPr="00A209E5" w:rsidRDefault="00A209E5" w:rsidP="00A209E5">
            <w:pPr>
              <w:spacing w:before="100" w:after="0" w:line="240" w:lineRule="auto"/>
              <w:ind w:left="709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20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Почвы поймы р. Москвы</w:t>
            </w:r>
          </w:p>
        </w:tc>
        <w:tc>
          <w:tcPr>
            <w:tcW w:w="1559" w:type="dxa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9E5" w:rsidRPr="00A209E5" w:rsidRDefault="00A209E5" w:rsidP="00A209E5">
            <w:pPr>
              <w:spacing w:before="10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209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</w:t>
            </w:r>
          </w:p>
        </w:tc>
      </w:tr>
      <w:tr w:rsidR="00A209E5" w:rsidRPr="00A209E5" w:rsidTr="00A209E5">
        <w:tc>
          <w:tcPr>
            <w:tcW w:w="5353" w:type="dxa"/>
            <w:tcBorders>
              <w:top w:val="outset" w:sz="6" w:space="0" w:color="ECE9D8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9E5" w:rsidRPr="00A209E5" w:rsidRDefault="00A209E5" w:rsidP="00A209E5">
            <w:pPr>
              <w:spacing w:before="100" w:after="0" w:line="240" w:lineRule="auto"/>
              <w:ind w:firstLine="709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20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Почвы поймы р. Оки</w:t>
            </w:r>
          </w:p>
        </w:tc>
        <w:tc>
          <w:tcPr>
            <w:tcW w:w="1559" w:type="dxa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9E5" w:rsidRPr="00A209E5" w:rsidRDefault="00A209E5" w:rsidP="00A209E5">
            <w:pPr>
              <w:spacing w:before="10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209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</w:t>
            </w:r>
          </w:p>
        </w:tc>
      </w:tr>
      <w:tr w:rsidR="00A209E5" w:rsidRPr="00A209E5" w:rsidTr="00A209E5">
        <w:tc>
          <w:tcPr>
            <w:tcW w:w="5353" w:type="dxa"/>
            <w:tcBorders>
              <w:top w:val="outset" w:sz="6" w:space="0" w:color="ECE9D8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9E5" w:rsidRPr="00A209E5" w:rsidRDefault="00A209E5" w:rsidP="00A209E5">
            <w:pPr>
              <w:spacing w:before="100" w:after="0" w:line="240" w:lineRule="auto"/>
              <w:ind w:firstLine="709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20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Почвы пойм малых рек Подмосковья</w:t>
            </w:r>
          </w:p>
        </w:tc>
        <w:tc>
          <w:tcPr>
            <w:tcW w:w="1559" w:type="dxa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9E5" w:rsidRPr="00A209E5" w:rsidRDefault="00A209E5" w:rsidP="00A209E5">
            <w:pPr>
              <w:spacing w:before="10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209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</w:t>
            </w:r>
          </w:p>
        </w:tc>
      </w:tr>
      <w:tr w:rsidR="00A209E5" w:rsidRPr="00A209E5" w:rsidTr="00A209E5">
        <w:tc>
          <w:tcPr>
            <w:tcW w:w="5353" w:type="dxa"/>
            <w:tcBorders>
              <w:top w:val="outset" w:sz="6" w:space="0" w:color="ECE9D8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9E5" w:rsidRPr="00A209E5" w:rsidRDefault="00A209E5" w:rsidP="00A209E5">
            <w:pPr>
              <w:spacing w:before="100" w:after="0" w:line="240" w:lineRule="auto"/>
              <w:ind w:left="709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20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Почвы лесных пойм Марийского Заволжья</w:t>
            </w:r>
          </w:p>
        </w:tc>
        <w:tc>
          <w:tcPr>
            <w:tcW w:w="1559" w:type="dxa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9E5" w:rsidRPr="00A209E5" w:rsidRDefault="00A209E5" w:rsidP="00A209E5">
            <w:pPr>
              <w:spacing w:before="10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209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</w:t>
            </w:r>
          </w:p>
        </w:tc>
      </w:tr>
      <w:tr w:rsidR="00A209E5" w:rsidRPr="00A209E5" w:rsidTr="00A209E5">
        <w:tc>
          <w:tcPr>
            <w:tcW w:w="5353" w:type="dxa"/>
            <w:tcBorders>
              <w:top w:val="outset" w:sz="6" w:space="0" w:color="ECE9D8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9E5" w:rsidRPr="00A209E5" w:rsidRDefault="00A209E5" w:rsidP="00A209E5">
            <w:pPr>
              <w:spacing w:before="100" w:after="0" w:line="240" w:lineRule="auto"/>
              <w:ind w:left="709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20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Почвы пойм нижних течений рек Камы, Вятки и Белой</w:t>
            </w:r>
          </w:p>
        </w:tc>
        <w:tc>
          <w:tcPr>
            <w:tcW w:w="1559" w:type="dxa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9E5" w:rsidRPr="00A209E5" w:rsidRDefault="00A209E5" w:rsidP="00A209E5">
            <w:pPr>
              <w:spacing w:before="10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209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</w:t>
            </w:r>
          </w:p>
        </w:tc>
      </w:tr>
      <w:tr w:rsidR="00A209E5" w:rsidRPr="00A209E5" w:rsidTr="00A209E5">
        <w:tc>
          <w:tcPr>
            <w:tcW w:w="5353" w:type="dxa"/>
            <w:tcBorders>
              <w:top w:val="outset" w:sz="6" w:space="0" w:color="ECE9D8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9E5" w:rsidRPr="00A209E5" w:rsidRDefault="00A209E5" w:rsidP="00A209E5">
            <w:pPr>
              <w:spacing w:before="100" w:after="0" w:line="240" w:lineRule="auto"/>
              <w:ind w:left="709" w:hanging="709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209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Глава II.</w:t>
            </w:r>
            <w:r w:rsidRPr="00A209E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  <w:r w:rsidRPr="00A209E5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18"/>
                <w:szCs w:val="18"/>
                <w:lang w:eastAsia="ru-RU"/>
              </w:rPr>
              <w:t>условия образования</w:t>
            </w:r>
            <w:r w:rsidRPr="00A209E5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18"/>
                <w:lang w:eastAsia="ru-RU"/>
              </w:rPr>
              <w:t> </w:t>
            </w:r>
            <w:r w:rsidRPr="00A209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A209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 </w:t>
            </w:r>
            <w:r w:rsidRPr="00A209E5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18"/>
                <w:szCs w:val="18"/>
                <w:lang w:eastAsia="ru-RU"/>
              </w:rPr>
              <w:t>свойства основных типов пойменных почв лесной зоны</w:t>
            </w:r>
          </w:p>
        </w:tc>
        <w:tc>
          <w:tcPr>
            <w:tcW w:w="1559" w:type="dxa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9E5" w:rsidRPr="00A209E5" w:rsidRDefault="00A209E5" w:rsidP="00A209E5">
            <w:pPr>
              <w:spacing w:before="10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209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69</w:t>
            </w:r>
          </w:p>
        </w:tc>
      </w:tr>
      <w:tr w:rsidR="00A209E5" w:rsidRPr="00A209E5" w:rsidTr="00A209E5">
        <w:tc>
          <w:tcPr>
            <w:tcW w:w="5353" w:type="dxa"/>
            <w:tcBorders>
              <w:top w:val="outset" w:sz="6" w:space="0" w:color="ECE9D8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9E5" w:rsidRPr="00A209E5" w:rsidRDefault="00A209E5" w:rsidP="00A209E5">
            <w:pPr>
              <w:spacing w:before="100" w:after="0" w:line="240" w:lineRule="auto"/>
              <w:ind w:left="709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20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Дерновые, луговые и </w:t>
            </w:r>
            <w:proofErr w:type="gramStart"/>
            <w:r w:rsidRPr="00A20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болотные почвы</w:t>
            </w:r>
            <w:proofErr w:type="gramEnd"/>
            <w:r w:rsidRPr="00A20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20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Княгинкинской</w:t>
            </w:r>
            <w:proofErr w:type="spellEnd"/>
            <w:r w:rsidRPr="00A20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поймы р. Клязьмы</w:t>
            </w:r>
          </w:p>
        </w:tc>
        <w:tc>
          <w:tcPr>
            <w:tcW w:w="1559" w:type="dxa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9E5" w:rsidRPr="00A209E5" w:rsidRDefault="00A209E5" w:rsidP="00A209E5">
            <w:pPr>
              <w:spacing w:before="10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209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</w:t>
            </w:r>
          </w:p>
        </w:tc>
      </w:tr>
      <w:tr w:rsidR="00A209E5" w:rsidRPr="00A209E5" w:rsidTr="00A209E5">
        <w:tc>
          <w:tcPr>
            <w:tcW w:w="5353" w:type="dxa"/>
            <w:tcBorders>
              <w:top w:val="outset" w:sz="6" w:space="0" w:color="ECE9D8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9E5" w:rsidRPr="00A209E5" w:rsidRDefault="00A209E5" w:rsidP="00A209E5">
            <w:pPr>
              <w:spacing w:before="100" w:after="0" w:line="240" w:lineRule="auto"/>
              <w:ind w:left="709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20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Дерново-подзолистые, луговые и </w:t>
            </w:r>
            <w:proofErr w:type="gramStart"/>
            <w:r w:rsidRPr="00A20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болотные почвы</w:t>
            </w:r>
            <w:proofErr w:type="gramEnd"/>
            <w:r w:rsidRPr="00A20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20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Чашниковской</w:t>
            </w:r>
            <w:proofErr w:type="spellEnd"/>
            <w:r w:rsidRPr="00A20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поймы р. Клязьмы</w:t>
            </w:r>
          </w:p>
        </w:tc>
        <w:tc>
          <w:tcPr>
            <w:tcW w:w="1559" w:type="dxa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9E5" w:rsidRPr="00A209E5" w:rsidRDefault="00A209E5" w:rsidP="00A209E5">
            <w:pPr>
              <w:spacing w:before="10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209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143</w:t>
            </w:r>
          </w:p>
        </w:tc>
      </w:tr>
      <w:tr w:rsidR="00A209E5" w:rsidRPr="00A209E5" w:rsidTr="00A209E5">
        <w:tc>
          <w:tcPr>
            <w:tcW w:w="5353" w:type="dxa"/>
            <w:tcBorders>
              <w:top w:val="outset" w:sz="6" w:space="0" w:color="ECE9D8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9E5" w:rsidRPr="00A209E5" w:rsidRDefault="00A209E5" w:rsidP="00A209E5">
            <w:pPr>
              <w:spacing w:before="100" w:after="0" w:line="240" w:lineRule="auto"/>
              <w:ind w:left="709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20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Дерново-луговые почвы </w:t>
            </w:r>
            <w:proofErr w:type="spellStart"/>
            <w:r w:rsidRPr="00A20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Фаустовской</w:t>
            </w:r>
            <w:proofErr w:type="spellEnd"/>
            <w:r w:rsidRPr="00A20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поймы р. Москвы</w:t>
            </w:r>
          </w:p>
        </w:tc>
        <w:tc>
          <w:tcPr>
            <w:tcW w:w="1559" w:type="dxa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9E5" w:rsidRPr="00A209E5" w:rsidRDefault="00A209E5" w:rsidP="00A209E5">
            <w:pPr>
              <w:spacing w:before="10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209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172</w:t>
            </w:r>
          </w:p>
        </w:tc>
      </w:tr>
      <w:tr w:rsidR="00A209E5" w:rsidRPr="00A209E5" w:rsidTr="00A209E5">
        <w:tc>
          <w:tcPr>
            <w:tcW w:w="5353" w:type="dxa"/>
            <w:tcBorders>
              <w:top w:val="outset" w:sz="6" w:space="0" w:color="ECE9D8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9E5" w:rsidRPr="00A209E5" w:rsidRDefault="00A209E5" w:rsidP="00A209E5">
            <w:pPr>
              <w:spacing w:before="100" w:after="0" w:line="240" w:lineRule="auto"/>
              <w:ind w:left="709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20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Болотные торфяно-перегнойно-глеевые почвы Раменской поймы Москвы-реки</w:t>
            </w:r>
          </w:p>
        </w:tc>
        <w:tc>
          <w:tcPr>
            <w:tcW w:w="1559" w:type="dxa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9E5" w:rsidRPr="00A209E5" w:rsidRDefault="00A209E5" w:rsidP="00A209E5">
            <w:pPr>
              <w:spacing w:before="10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209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193</w:t>
            </w:r>
          </w:p>
        </w:tc>
      </w:tr>
      <w:tr w:rsidR="00A209E5" w:rsidRPr="00A209E5" w:rsidTr="00A209E5">
        <w:trPr>
          <w:trHeight w:val="485"/>
        </w:trPr>
        <w:tc>
          <w:tcPr>
            <w:tcW w:w="5353" w:type="dxa"/>
            <w:tcBorders>
              <w:top w:val="outset" w:sz="6" w:space="0" w:color="ECE9D8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9E5" w:rsidRPr="00A209E5" w:rsidRDefault="00A209E5" w:rsidP="00A209E5">
            <w:pPr>
              <w:spacing w:before="100" w:after="0" w:line="240" w:lineRule="auto"/>
              <w:ind w:left="709" w:hanging="709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209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Глава III</w:t>
            </w:r>
            <w:r w:rsidRPr="00A209E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.</w:t>
            </w:r>
            <w:r w:rsidRPr="00A209E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  <w:r w:rsidRPr="00A209E5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18"/>
                <w:szCs w:val="18"/>
                <w:lang w:eastAsia="ru-RU"/>
              </w:rPr>
              <w:t xml:space="preserve">генезис </w:t>
            </w:r>
            <w:proofErr w:type="spellStart"/>
            <w:r w:rsidRPr="00A209E5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18"/>
                <w:szCs w:val="18"/>
                <w:lang w:eastAsia="ru-RU"/>
              </w:rPr>
              <w:t>исельскохозяйственное</w:t>
            </w:r>
            <w:proofErr w:type="spellEnd"/>
            <w:r w:rsidRPr="00A209E5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18"/>
                <w:szCs w:val="18"/>
                <w:lang w:eastAsia="ru-RU"/>
              </w:rPr>
              <w:t xml:space="preserve"> использование пойменных  почв лесной зоны</w:t>
            </w:r>
            <w:r w:rsidRPr="00A209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9E5" w:rsidRPr="00A209E5" w:rsidRDefault="00A209E5" w:rsidP="00A209E5">
            <w:pPr>
              <w:spacing w:before="10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209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216</w:t>
            </w:r>
          </w:p>
        </w:tc>
      </w:tr>
      <w:tr w:rsidR="00A209E5" w:rsidRPr="00A209E5" w:rsidTr="00A209E5">
        <w:tc>
          <w:tcPr>
            <w:tcW w:w="5353" w:type="dxa"/>
            <w:tcBorders>
              <w:top w:val="outset" w:sz="6" w:space="0" w:color="ECE9D8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9E5" w:rsidRPr="00A209E5" w:rsidRDefault="00A209E5" w:rsidP="00A209E5">
            <w:pPr>
              <w:spacing w:before="100" w:after="0" w:line="240" w:lineRule="auto"/>
              <w:ind w:left="709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20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Основные черты генезиса пойменных почв и опыт их классифика</w:t>
            </w:r>
            <w:r w:rsidRPr="00A20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ции</w:t>
            </w:r>
          </w:p>
        </w:tc>
        <w:tc>
          <w:tcPr>
            <w:tcW w:w="1559" w:type="dxa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9E5" w:rsidRPr="00A209E5" w:rsidRDefault="00A209E5" w:rsidP="00A209E5">
            <w:pPr>
              <w:spacing w:before="10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209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216</w:t>
            </w:r>
          </w:p>
        </w:tc>
      </w:tr>
      <w:tr w:rsidR="00A209E5" w:rsidRPr="00A209E5" w:rsidTr="00A209E5">
        <w:tc>
          <w:tcPr>
            <w:tcW w:w="5353" w:type="dxa"/>
            <w:tcBorders>
              <w:top w:val="outset" w:sz="6" w:space="0" w:color="ECE9D8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9E5" w:rsidRPr="00A209E5" w:rsidRDefault="00A209E5" w:rsidP="00A209E5">
            <w:pPr>
              <w:spacing w:before="100" w:after="0" w:line="240" w:lineRule="auto"/>
              <w:ind w:firstLine="709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20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Эволюция и география пойменных почв</w:t>
            </w:r>
          </w:p>
        </w:tc>
        <w:tc>
          <w:tcPr>
            <w:tcW w:w="1559" w:type="dxa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9E5" w:rsidRPr="00A209E5" w:rsidRDefault="00A209E5" w:rsidP="00A209E5">
            <w:pPr>
              <w:spacing w:before="10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209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247</w:t>
            </w:r>
          </w:p>
        </w:tc>
      </w:tr>
      <w:tr w:rsidR="00A209E5" w:rsidRPr="00A209E5" w:rsidTr="00A209E5">
        <w:tc>
          <w:tcPr>
            <w:tcW w:w="5353" w:type="dxa"/>
            <w:tcBorders>
              <w:top w:val="outset" w:sz="6" w:space="0" w:color="ECE9D8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9E5" w:rsidRPr="00A209E5" w:rsidRDefault="00A209E5" w:rsidP="00A209E5">
            <w:pPr>
              <w:spacing w:before="100" w:after="0" w:line="240" w:lineRule="auto"/>
              <w:ind w:left="709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20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Народнохозяйственное значение пойменных почв и некоторые во</w:t>
            </w:r>
            <w:r w:rsidRPr="00A20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просы их сельскохозяйственного использования</w:t>
            </w:r>
          </w:p>
        </w:tc>
        <w:tc>
          <w:tcPr>
            <w:tcW w:w="1559" w:type="dxa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9E5" w:rsidRPr="00A209E5" w:rsidRDefault="00A209E5" w:rsidP="00A209E5">
            <w:pPr>
              <w:spacing w:before="10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209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258</w:t>
            </w:r>
          </w:p>
        </w:tc>
      </w:tr>
      <w:tr w:rsidR="00A209E5" w:rsidRPr="00A209E5" w:rsidTr="00A209E5">
        <w:tc>
          <w:tcPr>
            <w:tcW w:w="5353" w:type="dxa"/>
            <w:tcBorders>
              <w:top w:val="outset" w:sz="6" w:space="0" w:color="ECE9D8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9E5" w:rsidRPr="00A209E5" w:rsidRDefault="00A209E5" w:rsidP="00A209E5">
            <w:pPr>
              <w:spacing w:before="100" w:after="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48"/>
                <w:szCs w:val="48"/>
                <w:lang w:eastAsia="ru-RU"/>
              </w:rPr>
            </w:pPr>
            <w:r w:rsidRPr="00A209E5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0"/>
                <w:szCs w:val="20"/>
                <w:lang w:eastAsia="ru-RU"/>
              </w:rPr>
              <w:t>Заключение</w:t>
            </w:r>
          </w:p>
        </w:tc>
        <w:tc>
          <w:tcPr>
            <w:tcW w:w="1559" w:type="dxa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9E5" w:rsidRPr="00A209E5" w:rsidRDefault="00A209E5" w:rsidP="00A209E5">
            <w:pPr>
              <w:spacing w:before="10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209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276</w:t>
            </w:r>
          </w:p>
        </w:tc>
      </w:tr>
      <w:tr w:rsidR="00A209E5" w:rsidRPr="00A209E5" w:rsidTr="00A209E5">
        <w:tc>
          <w:tcPr>
            <w:tcW w:w="5353" w:type="dxa"/>
            <w:tcBorders>
              <w:top w:val="outset" w:sz="6" w:space="0" w:color="ECE9D8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9E5" w:rsidRPr="00A209E5" w:rsidRDefault="00A209E5" w:rsidP="00A209E5">
            <w:pPr>
              <w:spacing w:before="100" w:after="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48"/>
                <w:szCs w:val="48"/>
                <w:lang w:eastAsia="ru-RU"/>
              </w:rPr>
            </w:pPr>
            <w:r w:rsidRPr="00A209E5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559" w:type="dxa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9E5" w:rsidRPr="00A209E5" w:rsidRDefault="00A209E5" w:rsidP="00A209E5">
            <w:pPr>
              <w:spacing w:before="10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209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279</w:t>
            </w:r>
          </w:p>
        </w:tc>
      </w:tr>
    </w:tbl>
    <w:p w:rsidR="005303CA" w:rsidRDefault="005303CA"/>
    <w:sectPr w:rsidR="005303CA" w:rsidSect="00530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209E5"/>
    <w:rsid w:val="0001108E"/>
    <w:rsid w:val="0001426B"/>
    <w:rsid w:val="000264BC"/>
    <w:rsid w:val="00035599"/>
    <w:rsid w:val="000370AE"/>
    <w:rsid w:val="00040069"/>
    <w:rsid w:val="00041A3D"/>
    <w:rsid w:val="0004349E"/>
    <w:rsid w:val="00043A2F"/>
    <w:rsid w:val="000469CC"/>
    <w:rsid w:val="00063A2F"/>
    <w:rsid w:val="000672B6"/>
    <w:rsid w:val="00072DBB"/>
    <w:rsid w:val="000808F3"/>
    <w:rsid w:val="00083AD5"/>
    <w:rsid w:val="00084D1D"/>
    <w:rsid w:val="00086D98"/>
    <w:rsid w:val="000903D4"/>
    <w:rsid w:val="00094D89"/>
    <w:rsid w:val="00096539"/>
    <w:rsid w:val="00096C7A"/>
    <w:rsid w:val="000B31E3"/>
    <w:rsid w:val="000B7976"/>
    <w:rsid w:val="000C445F"/>
    <w:rsid w:val="000C619C"/>
    <w:rsid w:val="000C641B"/>
    <w:rsid w:val="000D40A4"/>
    <w:rsid w:val="000E1510"/>
    <w:rsid w:val="000E210F"/>
    <w:rsid w:val="000F2468"/>
    <w:rsid w:val="0014125C"/>
    <w:rsid w:val="0014275B"/>
    <w:rsid w:val="001576B5"/>
    <w:rsid w:val="00163B49"/>
    <w:rsid w:val="00165304"/>
    <w:rsid w:val="001734AB"/>
    <w:rsid w:val="0018032E"/>
    <w:rsid w:val="00180EF6"/>
    <w:rsid w:val="0018488F"/>
    <w:rsid w:val="00184934"/>
    <w:rsid w:val="00186BF1"/>
    <w:rsid w:val="001A3080"/>
    <w:rsid w:val="001C20B9"/>
    <w:rsid w:val="001C348E"/>
    <w:rsid w:val="001C72C6"/>
    <w:rsid w:val="001C7774"/>
    <w:rsid w:val="001D26E5"/>
    <w:rsid w:val="001E5E63"/>
    <w:rsid w:val="001F264C"/>
    <w:rsid w:val="001F454C"/>
    <w:rsid w:val="00204AED"/>
    <w:rsid w:val="00205568"/>
    <w:rsid w:val="00210B06"/>
    <w:rsid w:val="00225B3F"/>
    <w:rsid w:val="0023127A"/>
    <w:rsid w:val="0024339A"/>
    <w:rsid w:val="00275A91"/>
    <w:rsid w:val="00281127"/>
    <w:rsid w:val="00282706"/>
    <w:rsid w:val="00297710"/>
    <w:rsid w:val="002A4CED"/>
    <w:rsid w:val="002A5BEE"/>
    <w:rsid w:val="002B2511"/>
    <w:rsid w:val="002B2F33"/>
    <w:rsid w:val="002B34E6"/>
    <w:rsid w:val="002C1143"/>
    <w:rsid w:val="002C16A5"/>
    <w:rsid w:val="002C17ED"/>
    <w:rsid w:val="002C31CB"/>
    <w:rsid w:val="002D6CEA"/>
    <w:rsid w:val="002D7541"/>
    <w:rsid w:val="002E6D32"/>
    <w:rsid w:val="002E7F00"/>
    <w:rsid w:val="002F5529"/>
    <w:rsid w:val="002F64E8"/>
    <w:rsid w:val="0030337E"/>
    <w:rsid w:val="00310129"/>
    <w:rsid w:val="00313817"/>
    <w:rsid w:val="00325630"/>
    <w:rsid w:val="00331B79"/>
    <w:rsid w:val="00332E52"/>
    <w:rsid w:val="0033353D"/>
    <w:rsid w:val="00344751"/>
    <w:rsid w:val="00353CB8"/>
    <w:rsid w:val="00373BCF"/>
    <w:rsid w:val="00374531"/>
    <w:rsid w:val="00377CB9"/>
    <w:rsid w:val="00394603"/>
    <w:rsid w:val="003976E6"/>
    <w:rsid w:val="003B2FCE"/>
    <w:rsid w:val="003B36B0"/>
    <w:rsid w:val="003B5B79"/>
    <w:rsid w:val="003B6D88"/>
    <w:rsid w:val="003C429C"/>
    <w:rsid w:val="003C7BC1"/>
    <w:rsid w:val="003E5AC0"/>
    <w:rsid w:val="003E699F"/>
    <w:rsid w:val="003F294B"/>
    <w:rsid w:val="00424B6B"/>
    <w:rsid w:val="004270BB"/>
    <w:rsid w:val="004337A6"/>
    <w:rsid w:val="00437D1F"/>
    <w:rsid w:val="004409C3"/>
    <w:rsid w:val="00443A5E"/>
    <w:rsid w:val="00446C8C"/>
    <w:rsid w:val="004535A4"/>
    <w:rsid w:val="00461ECB"/>
    <w:rsid w:val="00472FFB"/>
    <w:rsid w:val="00480899"/>
    <w:rsid w:val="00484C6B"/>
    <w:rsid w:val="004921FE"/>
    <w:rsid w:val="00492987"/>
    <w:rsid w:val="0049511A"/>
    <w:rsid w:val="004A2D5A"/>
    <w:rsid w:val="004A6302"/>
    <w:rsid w:val="004C07EB"/>
    <w:rsid w:val="004C141B"/>
    <w:rsid w:val="004E09C4"/>
    <w:rsid w:val="004E2BD7"/>
    <w:rsid w:val="004E6DFE"/>
    <w:rsid w:val="00505A6A"/>
    <w:rsid w:val="00512841"/>
    <w:rsid w:val="005142AF"/>
    <w:rsid w:val="00524D3B"/>
    <w:rsid w:val="005303CA"/>
    <w:rsid w:val="005317A9"/>
    <w:rsid w:val="0053296D"/>
    <w:rsid w:val="00533040"/>
    <w:rsid w:val="00543313"/>
    <w:rsid w:val="00551BA2"/>
    <w:rsid w:val="00562118"/>
    <w:rsid w:val="00566E2E"/>
    <w:rsid w:val="00573949"/>
    <w:rsid w:val="00575AAF"/>
    <w:rsid w:val="00592159"/>
    <w:rsid w:val="00593679"/>
    <w:rsid w:val="00593BB2"/>
    <w:rsid w:val="005A12EE"/>
    <w:rsid w:val="005A1884"/>
    <w:rsid w:val="005B119E"/>
    <w:rsid w:val="005B6BD7"/>
    <w:rsid w:val="005C2540"/>
    <w:rsid w:val="005C2F82"/>
    <w:rsid w:val="005C36E8"/>
    <w:rsid w:val="005D2374"/>
    <w:rsid w:val="005F1C75"/>
    <w:rsid w:val="005F2B61"/>
    <w:rsid w:val="006043D1"/>
    <w:rsid w:val="00612B1B"/>
    <w:rsid w:val="00642EDD"/>
    <w:rsid w:val="006431C0"/>
    <w:rsid w:val="00656622"/>
    <w:rsid w:val="00656999"/>
    <w:rsid w:val="0066288A"/>
    <w:rsid w:val="00673781"/>
    <w:rsid w:val="006741A6"/>
    <w:rsid w:val="00677560"/>
    <w:rsid w:val="00681EED"/>
    <w:rsid w:val="0068263F"/>
    <w:rsid w:val="00695944"/>
    <w:rsid w:val="00697366"/>
    <w:rsid w:val="006A0D79"/>
    <w:rsid w:val="006A2F79"/>
    <w:rsid w:val="006C6AC2"/>
    <w:rsid w:val="006D63C3"/>
    <w:rsid w:val="006E2053"/>
    <w:rsid w:val="006E7B0D"/>
    <w:rsid w:val="006F532E"/>
    <w:rsid w:val="006F65B1"/>
    <w:rsid w:val="00707C27"/>
    <w:rsid w:val="00730F27"/>
    <w:rsid w:val="007379B3"/>
    <w:rsid w:val="00756224"/>
    <w:rsid w:val="00763830"/>
    <w:rsid w:val="00770302"/>
    <w:rsid w:val="007736D7"/>
    <w:rsid w:val="00775898"/>
    <w:rsid w:val="00784C4C"/>
    <w:rsid w:val="007B31B6"/>
    <w:rsid w:val="007B3E00"/>
    <w:rsid w:val="007B3F45"/>
    <w:rsid w:val="007B43DE"/>
    <w:rsid w:val="007C1C02"/>
    <w:rsid w:val="007C4B8C"/>
    <w:rsid w:val="007C50E0"/>
    <w:rsid w:val="007D7275"/>
    <w:rsid w:val="007F3647"/>
    <w:rsid w:val="007F5A5B"/>
    <w:rsid w:val="0080006D"/>
    <w:rsid w:val="00807973"/>
    <w:rsid w:val="00812D0B"/>
    <w:rsid w:val="00813D4E"/>
    <w:rsid w:val="00817A68"/>
    <w:rsid w:val="00821386"/>
    <w:rsid w:val="00830D7D"/>
    <w:rsid w:val="00831B3D"/>
    <w:rsid w:val="00853551"/>
    <w:rsid w:val="00855F2D"/>
    <w:rsid w:val="008638B1"/>
    <w:rsid w:val="008702E7"/>
    <w:rsid w:val="00874473"/>
    <w:rsid w:val="00882D21"/>
    <w:rsid w:val="008908BB"/>
    <w:rsid w:val="00895E5B"/>
    <w:rsid w:val="00897338"/>
    <w:rsid w:val="008A0EB3"/>
    <w:rsid w:val="008A2596"/>
    <w:rsid w:val="008A3E04"/>
    <w:rsid w:val="008A5C29"/>
    <w:rsid w:val="008B16DF"/>
    <w:rsid w:val="008B6EBB"/>
    <w:rsid w:val="008C04E2"/>
    <w:rsid w:val="008C17C0"/>
    <w:rsid w:val="008D14C2"/>
    <w:rsid w:val="008E3C93"/>
    <w:rsid w:val="00903F2B"/>
    <w:rsid w:val="00912E96"/>
    <w:rsid w:val="009145D4"/>
    <w:rsid w:val="0091690C"/>
    <w:rsid w:val="00934212"/>
    <w:rsid w:val="00941524"/>
    <w:rsid w:val="00941B83"/>
    <w:rsid w:val="009462FC"/>
    <w:rsid w:val="00946593"/>
    <w:rsid w:val="00947A4E"/>
    <w:rsid w:val="00951D81"/>
    <w:rsid w:val="009645C6"/>
    <w:rsid w:val="009747C4"/>
    <w:rsid w:val="0097489C"/>
    <w:rsid w:val="00977108"/>
    <w:rsid w:val="00981723"/>
    <w:rsid w:val="00985CFB"/>
    <w:rsid w:val="00991F2C"/>
    <w:rsid w:val="0099222A"/>
    <w:rsid w:val="00997A1B"/>
    <w:rsid w:val="009A3086"/>
    <w:rsid w:val="009A506C"/>
    <w:rsid w:val="009A7761"/>
    <w:rsid w:val="009B7BCD"/>
    <w:rsid w:val="009B7E81"/>
    <w:rsid w:val="009C100D"/>
    <w:rsid w:val="009D05A5"/>
    <w:rsid w:val="009E0ABA"/>
    <w:rsid w:val="009E6161"/>
    <w:rsid w:val="00A038DF"/>
    <w:rsid w:val="00A12073"/>
    <w:rsid w:val="00A15857"/>
    <w:rsid w:val="00A209E5"/>
    <w:rsid w:val="00A220E6"/>
    <w:rsid w:val="00A227D5"/>
    <w:rsid w:val="00A2776A"/>
    <w:rsid w:val="00A36221"/>
    <w:rsid w:val="00A40FB5"/>
    <w:rsid w:val="00A41D5E"/>
    <w:rsid w:val="00A44BAC"/>
    <w:rsid w:val="00A45404"/>
    <w:rsid w:val="00A45B2A"/>
    <w:rsid w:val="00A46253"/>
    <w:rsid w:val="00A504B7"/>
    <w:rsid w:val="00A57AD5"/>
    <w:rsid w:val="00A65E87"/>
    <w:rsid w:val="00A7017F"/>
    <w:rsid w:val="00A72FD8"/>
    <w:rsid w:val="00A80407"/>
    <w:rsid w:val="00A82F04"/>
    <w:rsid w:val="00A8534C"/>
    <w:rsid w:val="00A86457"/>
    <w:rsid w:val="00A86B95"/>
    <w:rsid w:val="00A911D8"/>
    <w:rsid w:val="00A975A4"/>
    <w:rsid w:val="00AB2679"/>
    <w:rsid w:val="00AB76AA"/>
    <w:rsid w:val="00AC216E"/>
    <w:rsid w:val="00AC4F5C"/>
    <w:rsid w:val="00AC5FEC"/>
    <w:rsid w:val="00AE0528"/>
    <w:rsid w:val="00AE2782"/>
    <w:rsid w:val="00AE460E"/>
    <w:rsid w:val="00AE6280"/>
    <w:rsid w:val="00B126A6"/>
    <w:rsid w:val="00B13E3D"/>
    <w:rsid w:val="00B4281B"/>
    <w:rsid w:val="00B45932"/>
    <w:rsid w:val="00B4739C"/>
    <w:rsid w:val="00B55DA2"/>
    <w:rsid w:val="00B6438A"/>
    <w:rsid w:val="00B71437"/>
    <w:rsid w:val="00B807ED"/>
    <w:rsid w:val="00B85606"/>
    <w:rsid w:val="00B93EA7"/>
    <w:rsid w:val="00B959A2"/>
    <w:rsid w:val="00BB549C"/>
    <w:rsid w:val="00BC08A6"/>
    <w:rsid w:val="00BC1174"/>
    <w:rsid w:val="00BC57D7"/>
    <w:rsid w:val="00BC66A6"/>
    <w:rsid w:val="00BD0F14"/>
    <w:rsid w:val="00BD7807"/>
    <w:rsid w:val="00BE2857"/>
    <w:rsid w:val="00BE6203"/>
    <w:rsid w:val="00C03160"/>
    <w:rsid w:val="00C04A67"/>
    <w:rsid w:val="00C176D2"/>
    <w:rsid w:val="00C23397"/>
    <w:rsid w:val="00C23F48"/>
    <w:rsid w:val="00C252E4"/>
    <w:rsid w:val="00C25ECE"/>
    <w:rsid w:val="00C3451E"/>
    <w:rsid w:val="00C43063"/>
    <w:rsid w:val="00C44479"/>
    <w:rsid w:val="00C47AAA"/>
    <w:rsid w:val="00C64BCE"/>
    <w:rsid w:val="00C73B04"/>
    <w:rsid w:val="00C74796"/>
    <w:rsid w:val="00C9566A"/>
    <w:rsid w:val="00CC02CD"/>
    <w:rsid w:val="00CC035B"/>
    <w:rsid w:val="00CC482C"/>
    <w:rsid w:val="00CD0431"/>
    <w:rsid w:val="00CD31A4"/>
    <w:rsid w:val="00CE1ED0"/>
    <w:rsid w:val="00CE42D4"/>
    <w:rsid w:val="00CF482E"/>
    <w:rsid w:val="00CF75E6"/>
    <w:rsid w:val="00D045DD"/>
    <w:rsid w:val="00D053DE"/>
    <w:rsid w:val="00D05728"/>
    <w:rsid w:val="00D200B5"/>
    <w:rsid w:val="00D312A0"/>
    <w:rsid w:val="00D33D0F"/>
    <w:rsid w:val="00D33F21"/>
    <w:rsid w:val="00D56ABB"/>
    <w:rsid w:val="00D57039"/>
    <w:rsid w:val="00D90C27"/>
    <w:rsid w:val="00D90C62"/>
    <w:rsid w:val="00DA040F"/>
    <w:rsid w:val="00DA2948"/>
    <w:rsid w:val="00DB610C"/>
    <w:rsid w:val="00DB61DC"/>
    <w:rsid w:val="00DC38F4"/>
    <w:rsid w:val="00DC64C9"/>
    <w:rsid w:val="00DE356B"/>
    <w:rsid w:val="00DE4F58"/>
    <w:rsid w:val="00E048CA"/>
    <w:rsid w:val="00E05C29"/>
    <w:rsid w:val="00E20826"/>
    <w:rsid w:val="00E53FA2"/>
    <w:rsid w:val="00E55119"/>
    <w:rsid w:val="00E5623B"/>
    <w:rsid w:val="00E62BAF"/>
    <w:rsid w:val="00E667EE"/>
    <w:rsid w:val="00E802F6"/>
    <w:rsid w:val="00E81749"/>
    <w:rsid w:val="00E840B9"/>
    <w:rsid w:val="00EA1CE8"/>
    <w:rsid w:val="00EA70D8"/>
    <w:rsid w:val="00EB5F83"/>
    <w:rsid w:val="00EB7E14"/>
    <w:rsid w:val="00EC2B33"/>
    <w:rsid w:val="00EC5694"/>
    <w:rsid w:val="00ED2FB8"/>
    <w:rsid w:val="00ED7A32"/>
    <w:rsid w:val="00EE06CD"/>
    <w:rsid w:val="00EE4E78"/>
    <w:rsid w:val="00F15266"/>
    <w:rsid w:val="00F219E2"/>
    <w:rsid w:val="00F2289E"/>
    <w:rsid w:val="00F25F0B"/>
    <w:rsid w:val="00F278B7"/>
    <w:rsid w:val="00F30AED"/>
    <w:rsid w:val="00F32D38"/>
    <w:rsid w:val="00F36DCC"/>
    <w:rsid w:val="00F41FEF"/>
    <w:rsid w:val="00F5594F"/>
    <w:rsid w:val="00F56CE0"/>
    <w:rsid w:val="00F60C8D"/>
    <w:rsid w:val="00F635E6"/>
    <w:rsid w:val="00F748A9"/>
    <w:rsid w:val="00F84916"/>
    <w:rsid w:val="00F86519"/>
    <w:rsid w:val="00F96062"/>
    <w:rsid w:val="00F96584"/>
    <w:rsid w:val="00FA2C26"/>
    <w:rsid w:val="00FB3628"/>
    <w:rsid w:val="00FB57FF"/>
    <w:rsid w:val="00FB6083"/>
    <w:rsid w:val="00FB69B1"/>
    <w:rsid w:val="00FC1AA8"/>
    <w:rsid w:val="00FD7878"/>
    <w:rsid w:val="00FE0F26"/>
    <w:rsid w:val="00FF3074"/>
    <w:rsid w:val="00FF4D79"/>
    <w:rsid w:val="00FF5610"/>
    <w:rsid w:val="00FF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3CA"/>
  </w:style>
  <w:style w:type="paragraph" w:styleId="Heading1">
    <w:name w:val="heading 1"/>
    <w:basedOn w:val="Normal"/>
    <w:link w:val="Heading1Char"/>
    <w:uiPriority w:val="9"/>
    <w:qFormat/>
    <w:rsid w:val="00A209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209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NormalWeb">
    <w:name w:val="Normal (Web)"/>
    <w:basedOn w:val="Normal"/>
    <w:uiPriority w:val="99"/>
    <w:semiHidden/>
    <w:unhideWhenUsed/>
    <w:rsid w:val="00A20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lockText">
    <w:name w:val="Block Text"/>
    <w:basedOn w:val="Normal"/>
    <w:uiPriority w:val="99"/>
    <w:semiHidden/>
    <w:unhideWhenUsed/>
    <w:rsid w:val="00A20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rsid w:val="00A209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2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1516</Characters>
  <Application>Microsoft Office Word</Application>
  <DocSecurity>0</DocSecurity>
  <Lines>12</Lines>
  <Paragraphs>3</Paragraphs>
  <ScaleCrop>false</ScaleCrop>
  <Company/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</dc:creator>
  <cp:lastModifiedBy>nn</cp:lastModifiedBy>
  <cp:revision>1</cp:revision>
  <dcterms:created xsi:type="dcterms:W3CDTF">2015-09-15T21:10:00Z</dcterms:created>
  <dcterms:modified xsi:type="dcterms:W3CDTF">2015-09-15T21:10:00Z</dcterms:modified>
</cp:coreProperties>
</file>